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32" w:rsidRPr="00921604" w:rsidRDefault="004E55DC" w:rsidP="00921604">
      <w:pPr>
        <w:jc w:val="center"/>
        <w:rPr>
          <w:rFonts w:ascii="Broadway" w:hAnsi="Broadway"/>
          <w:b/>
          <w:sz w:val="60"/>
          <w:szCs w:val="60"/>
        </w:rPr>
      </w:pPr>
      <w:r>
        <w:rPr>
          <w:b/>
          <w:noProof/>
          <w:sz w:val="32"/>
          <w:szCs w:val="32"/>
        </w:rPr>
        <w:drawing>
          <wp:anchor distT="0" distB="0" distL="114300" distR="114300" simplePos="0" relativeHeight="251658240" behindDoc="1" locked="0" layoutInCell="1" allowOverlap="1">
            <wp:simplePos x="0" y="0"/>
            <wp:positionH relativeFrom="column">
              <wp:posOffset>87630</wp:posOffset>
            </wp:positionH>
            <wp:positionV relativeFrom="paragraph">
              <wp:posOffset>189230</wp:posOffset>
            </wp:positionV>
            <wp:extent cx="920750" cy="1043305"/>
            <wp:effectExtent l="19050" t="0" r="0" b="0"/>
            <wp:wrapTight wrapText="bothSides">
              <wp:wrapPolygon edited="0">
                <wp:start x="10726" y="0"/>
                <wp:lineTo x="8044" y="0"/>
                <wp:lineTo x="2681" y="4338"/>
                <wp:lineTo x="2681" y="6310"/>
                <wp:lineTo x="-447" y="6310"/>
                <wp:lineTo x="-447" y="11043"/>
                <wp:lineTo x="14748" y="12621"/>
                <wp:lineTo x="13407" y="18931"/>
                <wp:lineTo x="15194" y="21298"/>
                <wp:lineTo x="20110" y="21298"/>
                <wp:lineTo x="20557" y="21298"/>
                <wp:lineTo x="21451" y="19720"/>
                <wp:lineTo x="21451" y="16959"/>
                <wp:lineTo x="21004" y="10254"/>
                <wp:lineTo x="18323" y="7099"/>
                <wp:lineTo x="14748" y="6310"/>
                <wp:lineTo x="16982" y="1972"/>
                <wp:lineTo x="16982" y="0"/>
                <wp:lineTo x="13407" y="0"/>
                <wp:lineTo x="10726" y="0"/>
              </wp:wrapPolygon>
            </wp:wrapTight>
            <wp:docPr id="2" name="Picture 1" descr="C:\Users\kaemigh\AppData\Local\Microsoft\Windows\Temporary Internet Files\Content.IE5\3A2H7X3C\MC9004376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migh\AppData\Local\Microsoft\Windows\Temporary Internet Files\Content.IE5\3A2H7X3C\MC900437669[1].wmf"/>
                    <pic:cNvPicPr>
                      <a:picLocks noChangeAspect="1" noChangeArrowheads="1"/>
                    </pic:cNvPicPr>
                  </pic:nvPicPr>
                  <pic:blipFill>
                    <a:blip r:embed="rId5" cstate="print"/>
                    <a:srcRect/>
                    <a:stretch>
                      <a:fillRect/>
                    </a:stretch>
                  </pic:blipFill>
                  <pic:spPr bwMode="auto">
                    <a:xfrm>
                      <a:off x="0" y="0"/>
                      <a:ext cx="920750" cy="1043305"/>
                    </a:xfrm>
                    <a:prstGeom prst="rect">
                      <a:avLst/>
                    </a:prstGeom>
                    <a:noFill/>
                    <a:ln w="9525">
                      <a:noFill/>
                      <a:miter lim="800000"/>
                      <a:headEnd/>
                      <a:tailEnd/>
                    </a:ln>
                  </pic:spPr>
                </pic:pic>
              </a:graphicData>
            </a:graphic>
          </wp:anchor>
        </w:drawing>
      </w:r>
      <w:r w:rsidR="0055684A" w:rsidRPr="00921604">
        <w:rPr>
          <w:rFonts w:ascii="Broadway" w:hAnsi="Broadway"/>
          <w:b/>
          <w:sz w:val="60"/>
          <w:szCs w:val="60"/>
        </w:rPr>
        <w:t>Trigger Activity - Earth’</w:t>
      </w:r>
      <w:r>
        <w:rPr>
          <w:rFonts w:ascii="Broadway" w:hAnsi="Broadway"/>
          <w:b/>
          <w:sz w:val="60"/>
          <w:szCs w:val="60"/>
        </w:rPr>
        <w:t xml:space="preserve">s </w:t>
      </w:r>
      <w:r w:rsidR="0055684A" w:rsidRPr="00921604">
        <w:rPr>
          <w:rFonts w:ascii="Broadway" w:hAnsi="Broadway"/>
          <w:b/>
          <w:sz w:val="60"/>
          <w:szCs w:val="60"/>
        </w:rPr>
        <w:t>Water’s</w:t>
      </w:r>
    </w:p>
    <w:p w:rsidR="0055684A" w:rsidRDefault="0055684A">
      <w:pPr>
        <w:rPr>
          <w:b/>
          <w:sz w:val="32"/>
          <w:szCs w:val="32"/>
        </w:rPr>
      </w:pPr>
    </w:p>
    <w:p w:rsidR="000C7E30" w:rsidRPr="00921604" w:rsidRDefault="000C7E30">
      <w:pPr>
        <w:rPr>
          <w:b/>
          <w:sz w:val="32"/>
          <w:szCs w:val="32"/>
        </w:rPr>
      </w:pPr>
    </w:p>
    <w:p w:rsidR="0055684A" w:rsidRPr="00921604" w:rsidRDefault="0055684A">
      <w:pPr>
        <w:rPr>
          <w:b/>
          <w:sz w:val="32"/>
          <w:szCs w:val="32"/>
        </w:rPr>
      </w:pPr>
      <w:r w:rsidRPr="00921604">
        <w:rPr>
          <w:b/>
          <w:sz w:val="32"/>
          <w:szCs w:val="32"/>
        </w:rPr>
        <w:t>Procedure:</w:t>
      </w:r>
    </w:p>
    <w:p w:rsidR="0055684A" w:rsidRPr="000C7E30" w:rsidRDefault="0055684A" w:rsidP="0055684A">
      <w:pPr>
        <w:pStyle w:val="ListParagraph"/>
        <w:numPr>
          <w:ilvl w:val="0"/>
          <w:numId w:val="1"/>
        </w:numPr>
        <w:rPr>
          <w:sz w:val="28"/>
          <w:szCs w:val="28"/>
        </w:rPr>
      </w:pPr>
      <w:r w:rsidRPr="000C7E30">
        <w:rPr>
          <w:sz w:val="28"/>
          <w:szCs w:val="28"/>
        </w:rPr>
        <w:t>Read the handout on “Unique Properties of Water”</w:t>
      </w:r>
    </w:p>
    <w:p w:rsidR="0055684A" w:rsidRPr="000C7E30" w:rsidRDefault="0055684A" w:rsidP="0055684A">
      <w:pPr>
        <w:pStyle w:val="ListParagraph"/>
        <w:numPr>
          <w:ilvl w:val="0"/>
          <w:numId w:val="1"/>
        </w:numPr>
        <w:rPr>
          <w:sz w:val="28"/>
          <w:szCs w:val="28"/>
        </w:rPr>
      </w:pPr>
      <w:r w:rsidRPr="000C7E30">
        <w:rPr>
          <w:sz w:val="28"/>
          <w:szCs w:val="28"/>
        </w:rPr>
        <w:t>Get a lab bin and a table bin for your table</w:t>
      </w:r>
    </w:p>
    <w:p w:rsidR="0055684A" w:rsidRPr="000C7E30" w:rsidRDefault="0055684A" w:rsidP="0055684A">
      <w:pPr>
        <w:pStyle w:val="ListParagraph"/>
        <w:numPr>
          <w:ilvl w:val="0"/>
          <w:numId w:val="1"/>
        </w:numPr>
        <w:rPr>
          <w:sz w:val="28"/>
          <w:szCs w:val="28"/>
        </w:rPr>
      </w:pPr>
      <w:r w:rsidRPr="000C7E30">
        <w:rPr>
          <w:sz w:val="28"/>
          <w:szCs w:val="28"/>
        </w:rPr>
        <w:t>Take out the sheet of white paper from your bin</w:t>
      </w:r>
    </w:p>
    <w:p w:rsidR="0055684A" w:rsidRPr="000C7E30" w:rsidRDefault="0055684A" w:rsidP="0055684A">
      <w:pPr>
        <w:pStyle w:val="ListParagraph"/>
        <w:numPr>
          <w:ilvl w:val="0"/>
          <w:numId w:val="1"/>
        </w:numPr>
        <w:rPr>
          <w:sz w:val="28"/>
          <w:szCs w:val="28"/>
        </w:rPr>
      </w:pPr>
      <w:r w:rsidRPr="000C7E30">
        <w:rPr>
          <w:sz w:val="28"/>
          <w:szCs w:val="28"/>
        </w:rPr>
        <w:t xml:space="preserve">Draw a wavy line from the top of your paper to the bottom.  </w:t>
      </w:r>
    </w:p>
    <w:p w:rsidR="0055684A" w:rsidRPr="000C7E30" w:rsidRDefault="0055684A" w:rsidP="0055684A">
      <w:pPr>
        <w:pStyle w:val="ListParagraph"/>
        <w:numPr>
          <w:ilvl w:val="0"/>
          <w:numId w:val="1"/>
        </w:numPr>
        <w:rPr>
          <w:sz w:val="28"/>
          <w:szCs w:val="28"/>
        </w:rPr>
      </w:pPr>
      <w:r w:rsidRPr="000C7E30">
        <w:rPr>
          <w:sz w:val="28"/>
          <w:szCs w:val="28"/>
        </w:rPr>
        <w:t>Lay the wax paper over it.</w:t>
      </w:r>
    </w:p>
    <w:p w:rsidR="0055684A" w:rsidRPr="000C7E30" w:rsidRDefault="0055684A" w:rsidP="0055684A">
      <w:pPr>
        <w:pStyle w:val="ListParagraph"/>
        <w:numPr>
          <w:ilvl w:val="0"/>
          <w:numId w:val="1"/>
        </w:numPr>
        <w:rPr>
          <w:sz w:val="28"/>
          <w:szCs w:val="28"/>
        </w:rPr>
      </w:pPr>
      <w:r w:rsidRPr="000C7E30">
        <w:rPr>
          <w:sz w:val="28"/>
          <w:szCs w:val="28"/>
        </w:rPr>
        <w:t>Use a pipette to put a single drop of water at the start of your line.  Now use the toothpick to guide the drop along the line (you can use either type of toothpick in your bin)</w:t>
      </w:r>
    </w:p>
    <w:p w:rsidR="0055684A" w:rsidRPr="000C7E30" w:rsidRDefault="0055684A" w:rsidP="0055684A">
      <w:pPr>
        <w:pStyle w:val="ListParagraph"/>
        <w:numPr>
          <w:ilvl w:val="0"/>
          <w:numId w:val="1"/>
        </w:numPr>
        <w:rPr>
          <w:sz w:val="28"/>
          <w:szCs w:val="28"/>
        </w:rPr>
      </w:pPr>
      <w:r w:rsidRPr="000C7E30">
        <w:rPr>
          <w:sz w:val="28"/>
          <w:szCs w:val="28"/>
        </w:rPr>
        <w:t>After a few minutes, describe how the drop behaved and record these observations in your notebook</w:t>
      </w:r>
    </w:p>
    <w:p w:rsidR="0055684A" w:rsidRPr="000C7E30" w:rsidRDefault="0055684A" w:rsidP="0055684A">
      <w:pPr>
        <w:pStyle w:val="ListParagraph"/>
        <w:numPr>
          <w:ilvl w:val="0"/>
          <w:numId w:val="1"/>
        </w:numPr>
        <w:rPr>
          <w:sz w:val="28"/>
          <w:szCs w:val="28"/>
        </w:rPr>
      </w:pPr>
      <w:r w:rsidRPr="000C7E30">
        <w:rPr>
          <w:sz w:val="28"/>
          <w:szCs w:val="28"/>
        </w:rPr>
        <w:t xml:space="preserve">Wipe the first drop off the wax paper.  </w:t>
      </w:r>
    </w:p>
    <w:p w:rsidR="0055684A" w:rsidRPr="000C7E30" w:rsidRDefault="0055684A" w:rsidP="0055684A">
      <w:pPr>
        <w:pStyle w:val="ListParagraph"/>
        <w:numPr>
          <w:ilvl w:val="0"/>
          <w:numId w:val="1"/>
        </w:numPr>
        <w:rPr>
          <w:sz w:val="28"/>
          <w:szCs w:val="28"/>
        </w:rPr>
      </w:pPr>
      <w:r w:rsidRPr="000C7E30">
        <w:rPr>
          <w:sz w:val="28"/>
          <w:szCs w:val="28"/>
        </w:rPr>
        <w:t>Place a ruler on the wax paper and use the pipette to place another drop of water next to the ruler at one of the inch marks.</w:t>
      </w:r>
    </w:p>
    <w:p w:rsidR="0055684A" w:rsidRPr="000C7E30" w:rsidRDefault="0055684A" w:rsidP="0055684A">
      <w:pPr>
        <w:pStyle w:val="ListParagraph"/>
        <w:numPr>
          <w:ilvl w:val="0"/>
          <w:numId w:val="1"/>
        </w:numPr>
        <w:rPr>
          <w:sz w:val="28"/>
          <w:szCs w:val="28"/>
        </w:rPr>
      </w:pPr>
      <w:r w:rsidRPr="000C7E30">
        <w:rPr>
          <w:sz w:val="28"/>
          <w:szCs w:val="28"/>
        </w:rPr>
        <w:t>Now use 2 toothpicks to see how far you can stretch the drop before it breaks into more than one drop.</w:t>
      </w:r>
    </w:p>
    <w:p w:rsidR="0055684A" w:rsidRPr="000C7E30" w:rsidRDefault="0055684A" w:rsidP="0055684A">
      <w:pPr>
        <w:pStyle w:val="ListParagraph"/>
        <w:numPr>
          <w:ilvl w:val="0"/>
          <w:numId w:val="1"/>
        </w:numPr>
        <w:rPr>
          <w:sz w:val="28"/>
          <w:szCs w:val="28"/>
        </w:rPr>
      </w:pPr>
      <w:r w:rsidRPr="000C7E30">
        <w:rPr>
          <w:sz w:val="28"/>
          <w:szCs w:val="28"/>
        </w:rPr>
        <w:t>Record this information in your notebook.</w:t>
      </w:r>
    </w:p>
    <w:p w:rsidR="0055684A" w:rsidRPr="000C7E30" w:rsidRDefault="0055684A" w:rsidP="00921604">
      <w:pPr>
        <w:pStyle w:val="ListParagraph"/>
        <w:numPr>
          <w:ilvl w:val="0"/>
          <w:numId w:val="1"/>
        </w:numPr>
        <w:rPr>
          <w:sz w:val="28"/>
          <w:szCs w:val="28"/>
        </w:rPr>
      </w:pPr>
      <w:r w:rsidRPr="000C7E30">
        <w:rPr>
          <w:sz w:val="28"/>
          <w:szCs w:val="28"/>
        </w:rPr>
        <w:t>Now try to push the drops back together again using the 2 toothpicks</w:t>
      </w:r>
    </w:p>
    <w:p w:rsidR="00921604" w:rsidRPr="000C7E30" w:rsidRDefault="00921604" w:rsidP="00921604">
      <w:pPr>
        <w:pStyle w:val="ListParagraph"/>
        <w:numPr>
          <w:ilvl w:val="0"/>
          <w:numId w:val="1"/>
        </w:numPr>
        <w:rPr>
          <w:sz w:val="28"/>
          <w:szCs w:val="28"/>
        </w:rPr>
      </w:pPr>
      <w:r w:rsidRPr="000C7E30">
        <w:rPr>
          <w:sz w:val="28"/>
          <w:szCs w:val="28"/>
        </w:rPr>
        <w:t>Once you have pushed the drops back together again, wipe the drop off the wax paper</w:t>
      </w:r>
    </w:p>
    <w:p w:rsidR="00921604" w:rsidRPr="000C7E30" w:rsidRDefault="00C30F5C" w:rsidP="00921604">
      <w:pPr>
        <w:pStyle w:val="ListParagraph"/>
        <w:numPr>
          <w:ilvl w:val="0"/>
          <w:numId w:val="1"/>
        </w:numPr>
        <w:rPr>
          <w:sz w:val="28"/>
          <w:szCs w:val="28"/>
        </w:rPr>
      </w:pPr>
      <w:r w:rsidRPr="000C7E30">
        <w:rPr>
          <w:sz w:val="28"/>
          <w:szCs w:val="28"/>
        </w:rPr>
        <w:t xml:space="preserve">Put a penny on the wax paper.  Using a pipette, slowly place water drops on the surface of the penny.  Count the drops as you set them on the penny. </w:t>
      </w:r>
    </w:p>
    <w:p w:rsidR="00C30F5C" w:rsidRPr="000C7E30" w:rsidRDefault="00C30F5C" w:rsidP="00921604">
      <w:pPr>
        <w:pStyle w:val="ListParagraph"/>
        <w:numPr>
          <w:ilvl w:val="0"/>
          <w:numId w:val="1"/>
        </w:numPr>
        <w:rPr>
          <w:sz w:val="28"/>
          <w:szCs w:val="28"/>
        </w:rPr>
      </w:pPr>
      <w:r w:rsidRPr="000C7E30">
        <w:rPr>
          <w:sz w:val="28"/>
          <w:szCs w:val="28"/>
        </w:rPr>
        <w:t xml:space="preserve">How many drops can you put on before the water spills over the </w:t>
      </w:r>
      <w:proofErr w:type="gramStart"/>
      <w:r w:rsidRPr="000C7E30">
        <w:rPr>
          <w:sz w:val="28"/>
          <w:szCs w:val="28"/>
        </w:rPr>
        <w:t>sides.</w:t>
      </w:r>
      <w:proofErr w:type="gramEnd"/>
      <w:r w:rsidRPr="000C7E30">
        <w:rPr>
          <w:sz w:val="28"/>
          <w:szCs w:val="28"/>
        </w:rPr>
        <w:t xml:space="preserve">  Record this in your notebook.</w:t>
      </w:r>
    </w:p>
    <w:p w:rsidR="00C30F5C" w:rsidRPr="000C7E30" w:rsidRDefault="00C30F5C" w:rsidP="00921604">
      <w:pPr>
        <w:pStyle w:val="ListParagraph"/>
        <w:numPr>
          <w:ilvl w:val="0"/>
          <w:numId w:val="1"/>
        </w:numPr>
        <w:rPr>
          <w:sz w:val="28"/>
          <w:szCs w:val="28"/>
        </w:rPr>
      </w:pPr>
      <w:r w:rsidRPr="000C7E30">
        <w:rPr>
          <w:sz w:val="28"/>
          <w:szCs w:val="28"/>
        </w:rPr>
        <w:t>Draw the shape of the water on the penny in your notebook (include labels).</w:t>
      </w:r>
    </w:p>
    <w:p w:rsidR="00C30F5C" w:rsidRPr="000C7E30" w:rsidRDefault="00C30F5C" w:rsidP="00921604">
      <w:pPr>
        <w:pStyle w:val="ListParagraph"/>
        <w:numPr>
          <w:ilvl w:val="0"/>
          <w:numId w:val="1"/>
        </w:numPr>
        <w:rPr>
          <w:sz w:val="28"/>
          <w:szCs w:val="28"/>
        </w:rPr>
      </w:pPr>
      <w:r w:rsidRPr="000C7E30">
        <w:rPr>
          <w:sz w:val="28"/>
          <w:szCs w:val="28"/>
        </w:rPr>
        <w:t>What might cause water to behave the way it did?  What properties of water did you observe?  Write a SHORT conclusion about what you did and what you learned in your notebook.</w:t>
      </w:r>
    </w:p>
    <w:sectPr w:rsidR="00C30F5C" w:rsidRPr="000C7E30" w:rsidSect="0055684A">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36E24"/>
    <w:multiLevelType w:val="hybridMultilevel"/>
    <w:tmpl w:val="C1B2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5684A"/>
    <w:rsid w:val="000C7E30"/>
    <w:rsid w:val="004E55DC"/>
    <w:rsid w:val="0055684A"/>
    <w:rsid w:val="00921604"/>
    <w:rsid w:val="00A06232"/>
    <w:rsid w:val="00C3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4A"/>
    <w:pPr>
      <w:ind w:left="720"/>
      <w:contextualSpacing/>
    </w:pPr>
  </w:style>
  <w:style w:type="paragraph" w:styleId="BalloonText">
    <w:name w:val="Balloon Text"/>
    <w:basedOn w:val="Normal"/>
    <w:link w:val="BalloonTextChar"/>
    <w:uiPriority w:val="99"/>
    <w:semiHidden/>
    <w:unhideWhenUsed/>
    <w:rsid w:val="004E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227</Words>
  <Characters>1296</Characters>
  <Application>Microsoft Office Word</Application>
  <DocSecurity>0</DocSecurity>
  <Lines>10</Lines>
  <Paragraphs>3</Paragraphs>
  <ScaleCrop>false</ScaleCrop>
  <Company>Hewlett-Packard</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5</cp:revision>
  <dcterms:created xsi:type="dcterms:W3CDTF">2014-08-27T14:45:00Z</dcterms:created>
  <dcterms:modified xsi:type="dcterms:W3CDTF">2014-08-27T17:18:00Z</dcterms:modified>
</cp:coreProperties>
</file>